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F7A" w:rsidRDefault="0065364D">
      <w:r>
        <w:rPr>
          <w:rFonts w:ascii="Arial" w:hAnsi="Arial" w:cs="Arial"/>
          <w:noProof/>
          <w:lang w:val="fr-FR"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C8A155" wp14:editId="2BE1F7FF">
                <wp:simplePos x="0" y="0"/>
                <wp:positionH relativeFrom="margin">
                  <wp:posOffset>1333500</wp:posOffset>
                </wp:positionH>
                <wp:positionV relativeFrom="paragraph">
                  <wp:posOffset>-299720</wp:posOffset>
                </wp:positionV>
                <wp:extent cx="2948305" cy="371475"/>
                <wp:effectExtent l="0" t="0" r="23495" b="2857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48305" cy="371475"/>
                        </a:xfrm>
                        <a:prstGeom prst="flowChartAlternateProcess">
                          <a:avLst/>
                        </a:prstGeom>
                        <a:solidFill>
                          <a:srgbClr val="0070C0"/>
                        </a:solidFill>
                        <a:ln w="635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364D" w:rsidRPr="004248CB" w:rsidRDefault="0065364D" w:rsidP="0065364D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color w:val="FFFFFF"/>
                                <w:sz w:val="28"/>
                                <w:szCs w:val="28"/>
                              </w:rPr>
                              <w:t>Actividad en grupo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C8A155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" o:spid="_x0000_s1026" type="#_x0000_t176" style="position:absolute;margin-left:105pt;margin-top:-23.6pt;width:232.15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" fillcolor="#0070c0" strokecolor="#4f81bd" strokeweight=".5pt">
                <v:textbox>
                  <w:txbxContent>
                    <w:p w:rsidR="0065364D" w:rsidRPr="004248CB" w:rsidRDefault="0065364D" w:rsidP="0065364D">
                      <w:pPr>
                        <w:jc w:val="center"/>
                        <w:rPr>
                          <w:rFonts w:ascii="Calibri" w:hAnsi="Calibri"/>
                          <w:b/>
                          <w:color w:val="FFFFFF"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color w:val="FFFFFF"/>
                          <w:sz w:val="28"/>
                          <w:szCs w:val="28"/>
                        </w:rPr>
                        <w:t>Actividad en grupo</w:t>
                      </w:r>
                      <w:bookmarkStart w:id="1" w:name="_GoBack"/>
                      <w:bookmarkEnd w:id="1"/>
                      <w:r>
                        <w:rPr>
                          <w:rFonts w:ascii="Calibri" w:hAnsi="Calibri"/>
                          <w:b/>
                          <w:color w:val="FFFFFF"/>
                          <w:sz w:val="28"/>
                          <w:szCs w:val="28"/>
                        </w:rPr>
                        <w:t xml:space="preserve"> 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5364D" w:rsidRDefault="0065364D"/>
    <w:tbl>
      <w:tblPr>
        <w:tblW w:w="9810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0"/>
        <w:gridCol w:w="8010"/>
      </w:tblGrid>
      <w:tr w:rsidR="0065364D" w:rsidTr="0065364D">
        <w:trPr>
          <w:trHeight w:val="66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64D" w:rsidRDefault="0065364D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t>Tipo/ Título de la actividad</w:t>
            </w:r>
          </w:p>
          <w:p w:rsidR="0065364D" w:rsidRDefault="0065364D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64D" w:rsidRDefault="0065364D">
            <w:pPr>
              <w:tabs>
                <w:tab w:val="left" w:pos="720"/>
              </w:tabs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s-ES"/>
              </w:rPr>
              <w:t>Opciones múltiples</w:t>
            </w:r>
          </w:p>
          <w:p w:rsidR="00F17CC0" w:rsidRPr="00F17CC0" w:rsidRDefault="00F17CC0">
            <w:pPr>
              <w:tabs>
                <w:tab w:val="left" w:pos="720"/>
              </w:tabs>
              <w:rPr>
                <w:rFonts w:ascii="Arial" w:hAnsi="Arial" w:cs="Arial"/>
                <w:b/>
                <w:lang w:val="en-GB"/>
              </w:rPr>
            </w:pPr>
          </w:p>
        </w:tc>
      </w:tr>
      <w:tr w:rsidR="0065364D" w:rsidTr="0065364D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64D" w:rsidRDefault="0065364D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t xml:space="preserve">Duración total </w:t>
            </w:r>
          </w:p>
          <w:p w:rsidR="0065364D" w:rsidRDefault="0065364D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64D" w:rsidRDefault="0065364D">
            <w:pPr>
              <w:pStyle w:val="Heading1"/>
              <w:spacing w:before="60"/>
              <w:rPr>
                <w:rFonts w:cs="Arial"/>
                <w:b w:val="0"/>
                <w:bCs w:val="0"/>
                <w:sz w:val="24"/>
                <w:szCs w:val="24"/>
              </w:rPr>
            </w:pPr>
            <w:r>
              <w:rPr>
                <w:rFonts w:cs="Arial"/>
                <w:b w:val="0"/>
                <w:bCs w:val="0"/>
                <w:sz w:val="24"/>
                <w:szCs w:val="24"/>
              </w:rPr>
              <w:t>30 minutos</w:t>
            </w:r>
          </w:p>
        </w:tc>
      </w:tr>
      <w:tr w:rsidR="0065364D" w:rsidTr="0065364D">
        <w:trPr>
          <w:trHeight w:val="435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64D" w:rsidRDefault="0065364D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t>Local(es) necesario(s)</w:t>
            </w:r>
          </w:p>
          <w:p w:rsidR="0065364D" w:rsidRDefault="0065364D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64D" w:rsidRDefault="0065364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Una sala</w:t>
            </w:r>
          </w:p>
        </w:tc>
      </w:tr>
      <w:tr w:rsidR="0065364D" w:rsidTr="0065364D">
        <w:trPr>
          <w:trHeight w:val="656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64D" w:rsidRDefault="0065364D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  <w:r>
              <w:rPr>
                <w:rFonts w:ascii="Arial" w:hAnsi="Arial" w:cs="Arial"/>
                <w:b/>
                <w:bCs/>
                <w:lang w:val="en-GB"/>
              </w:rPr>
              <w:t>Equipo que se necesita</w:t>
            </w:r>
          </w:p>
          <w:p w:rsidR="0065364D" w:rsidRDefault="0065364D">
            <w:pPr>
              <w:jc w:val="center"/>
              <w:rPr>
                <w:rFonts w:ascii="Arial" w:hAnsi="Arial" w:cs="Arial"/>
                <w:b/>
                <w:bCs/>
                <w:lang w:val="en-GB"/>
              </w:rPr>
            </w:pPr>
          </w:p>
        </w:tc>
        <w:tc>
          <w:tcPr>
            <w:tcW w:w="8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64D" w:rsidRDefault="0065364D">
            <w:pPr>
              <w:rPr>
                <w:rFonts w:ascii="Arial" w:hAnsi="Arial" w:cs="Arial"/>
                <w:bCs/>
                <w:lang w:val="es-ES"/>
              </w:rPr>
            </w:pPr>
            <w:r>
              <w:rPr>
                <w:rFonts w:ascii="Arial" w:hAnsi="Arial" w:cs="Arial"/>
                <w:bCs/>
                <w:lang w:val="es-ES"/>
              </w:rPr>
              <w:t>Copias del cuestionario: un folio por cada participante</w:t>
            </w:r>
          </w:p>
        </w:tc>
      </w:tr>
    </w:tbl>
    <w:p w:rsidR="0065364D" w:rsidRDefault="0065364D" w:rsidP="0065364D">
      <w:pPr>
        <w:rPr>
          <w:rFonts w:ascii="Arial" w:hAnsi="Arial" w:cs="Arial"/>
          <w:b/>
          <w:bCs/>
          <w:lang w:val="es-ES"/>
        </w:rPr>
      </w:pPr>
    </w:p>
    <w:p w:rsidR="0065364D" w:rsidRDefault="0065364D" w:rsidP="0065364D">
      <w:pPr>
        <w:tabs>
          <w:tab w:val="left" w:pos="720"/>
        </w:tabs>
        <w:rPr>
          <w:rFonts w:ascii="Arial" w:hAnsi="Arial" w:cs="Arial"/>
          <w:color w:val="44546A" w:themeColor="text2"/>
          <w:u w:val="single"/>
          <w:lang w:val="es-ES"/>
        </w:rPr>
      </w:pPr>
      <w:r>
        <w:rPr>
          <w:rFonts w:ascii="Arial" w:hAnsi="Arial" w:cs="Arial"/>
          <w:b/>
          <w:bCs/>
          <w:color w:val="44546A" w:themeColor="text2"/>
          <w:u w:val="single"/>
          <w:lang w:val="es-ES"/>
        </w:rPr>
        <w:t>Objetivo de la actividad</w:t>
      </w:r>
    </w:p>
    <w:p w:rsidR="0065364D" w:rsidRDefault="0065364D" w:rsidP="0065364D">
      <w:pPr>
        <w:tabs>
          <w:tab w:val="left" w:pos="720"/>
        </w:tabs>
        <w:rPr>
          <w:rFonts w:ascii="Arial" w:hAnsi="Arial" w:cs="Arial"/>
          <w:lang w:val="es-ES"/>
        </w:rPr>
      </w:pPr>
    </w:p>
    <w:p w:rsidR="0065364D" w:rsidRDefault="0065364D" w:rsidP="0065364D">
      <w:pPr>
        <w:tabs>
          <w:tab w:val="left" w:pos="720"/>
        </w:tabs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Estimular el debate en torno a los derechos de las personas con discapacidad, como preparación para la presentación de la “Introducción a la Convención”.</w:t>
      </w:r>
    </w:p>
    <w:p w:rsidR="0065364D" w:rsidRDefault="0065364D" w:rsidP="0065364D">
      <w:pPr>
        <w:tabs>
          <w:tab w:val="left" w:pos="720"/>
        </w:tabs>
        <w:rPr>
          <w:rFonts w:ascii="Arial" w:hAnsi="Arial" w:cs="Arial"/>
          <w:lang w:val="es-ES"/>
        </w:rPr>
      </w:pPr>
    </w:p>
    <w:p w:rsidR="0065364D" w:rsidRDefault="0065364D" w:rsidP="0065364D">
      <w:pPr>
        <w:tabs>
          <w:tab w:val="left" w:pos="720"/>
        </w:tabs>
        <w:rPr>
          <w:rFonts w:ascii="Arial" w:hAnsi="Arial" w:cs="Arial"/>
          <w:lang w:val="es-ES"/>
        </w:rPr>
      </w:pPr>
    </w:p>
    <w:p w:rsidR="0065364D" w:rsidRDefault="0065364D" w:rsidP="0065364D">
      <w:pPr>
        <w:tabs>
          <w:tab w:val="left" w:pos="720"/>
        </w:tabs>
        <w:rPr>
          <w:rFonts w:ascii="Arial" w:hAnsi="Arial" w:cs="Arial"/>
          <w:b/>
          <w:color w:val="44546A" w:themeColor="text2"/>
          <w:u w:val="single"/>
          <w:lang w:val="es-ES"/>
        </w:rPr>
      </w:pPr>
      <w:r>
        <w:rPr>
          <w:rFonts w:ascii="Arial" w:hAnsi="Arial" w:cs="Arial"/>
          <w:b/>
          <w:bCs/>
          <w:color w:val="44546A" w:themeColor="text2"/>
          <w:u w:val="single"/>
          <w:lang w:val="es-ES"/>
        </w:rPr>
        <w:t>Dinámica</w:t>
      </w:r>
    </w:p>
    <w:p w:rsidR="0065364D" w:rsidRDefault="0065364D" w:rsidP="0065364D">
      <w:pPr>
        <w:tabs>
          <w:tab w:val="left" w:pos="720"/>
        </w:tabs>
        <w:rPr>
          <w:rFonts w:ascii="Arial" w:hAnsi="Arial" w:cs="Arial"/>
          <w:b/>
          <w:bCs/>
          <w:lang w:val="es-ES"/>
        </w:rPr>
      </w:pPr>
    </w:p>
    <w:p w:rsidR="0065364D" w:rsidRDefault="0065364D" w:rsidP="0065364D">
      <w:pPr>
        <w:tabs>
          <w:tab w:val="left" w:pos="720"/>
        </w:tabs>
        <w:rPr>
          <w:rFonts w:ascii="Arial" w:hAnsi="Arial" w:cs="Arial"/>
          <w:bCs/>
          <w:lang w:val="es-ES"/>
        </w:rPr>
      </w:pPr>
      <w:r>
        <w:rPr>
          <w:rFonts w:ascii="Arial" w:hAnsi="Arial" w:cs="Arial"/>
          <w:bCs/>
          <w:lang w:val="es-ES"/>
        </w:rPr>
        <w:t>El facilitador</w:t>
      </w:r>
      <w:r w:rsidR="00DE0BEA">
        <w:rPr>
          <w:rFonts w:ascii="Arial" w:hAnsi="Arial" w:cs="Arial"/>
          <w:bCs/>
          <w:lang w:val="es-ES"/>
        </w:rPr>
        <w:t>/la facilitadora</w:t>
      </w:r>
      <w:r>
        <w:rPr>
          <w:rFonts w:ascii="Arial" w:hAnsi="Arial" w:cs="Arial"/>
          <w:bCs/>
          <w:lang w:val="es-ES"/>
        </w:rPr>
        <w:t xml:space="preserve"> debe entregar a los participantes el cuestionario con opciones múltiples de respuesta y darles tiempo para que lean las preguntas y las respondan. Esto puede hacerse de manera individual o en grupos. A continuación, el facilitador</w:t>
      </w:r>
      <w:r w:rsidR="00DE0BEA">
        <w:rPr>
          <w:rFonts w:ascii="Arial" w:hAnsi="Arial" w:cs="Arial"/>
          <w:bCs/>
          <w:lang w:val="es-ES"/>
        </w:rPr>
        <w:t>/la facilitadora</w:t>
      </w:r>
      <w:r>
        <w:rPr>
          <w:rFonts w:ascii="Arial" w:hAnsi="Arial" w:cs="Arial"/>
          <w:bCs/>
          <w:lang w:val="es-ES"/>
        </w:rPr>
        <w:t xml:space="preserve"> debe debatir acerca de cada pregunta y respuesta en </w:t>
      </w:r>
      <w:r w:rsidR="006B13C7">
        <w:rPr>
          <w:rFonts w:ascii="Arial" w:hAnsi="Arial" w:cs="Arial"/>
          <w:bCs/>
          <w:lang w:val="es-ES"/>
        </w:rPr>
        <w:t xml:space="preserve">cada </w:t>
      </w:r>
      <w:bookmarkStart w:id="0" w:name="_GoBack"/>
      <w:bookmarkEnd w:id="0"/>
      <w:r>
        <w:rPr>
          <w:rFonts w:ascii="Arial" w:hAnsi="Arial" w:cs="Arial"/>
          <w:bCs/>
          <w:lang w:val="es-ES"/>
        </w:rPr>
        <w:t>uno de los grupos y preguntar a los participantes qué respuestas escogieron y por qué lo hicieron. El facilitador</w:t>
      </w:r>
      <w:r w:rsidR="00DE0BEA">
        <w:rPr>
          <w:rFonts w:ascii="Arial" w:hAnsi="Arial" w:cs="Arial"/>
          <w:bCs/>
          <w:lang w:val="es-ES"/>
        </w:rPr>
        <w:t>/la facilitadora</w:t>
      </w:r>
      <w:r>
        <w:rPr>
          <w:rFonts w:ascii="Arial" w:hAnsi="Arial" w:cs="Arial"/>
          <w:bCs/>
          <w:lang w:val="es-ES"/>
        </w:rPr>
        <w:t xml:space="preserve"> debe estimular el debate sobre las opciones que los participantes han escogido. Este ejercicio podría generar preguntas de los participantes sobre temas conexos. El facilitador</w:t>
      </w:r>
      <w:r w:rsidR="00DE0BEA">
        <w:rPr>
          <w:rFonts w:ascii="Arial" w:hAnsi="Arial" w:cs="Arial"/>
          <w:bCs/>
          <w:lang w:val="es-ES"/>
        </w:rPr>
        <w:t>/la facilitadora</w:t>
      </w:r>
      <w:r>
        <w:rPr>
          <w:rFonts w:ascii="Arial" w:hAnsi="Arial" w:cs="Arial"/>
          <w:bCs/>
          <w:lang w:val="es-ES"/>
        </w:rPr>
        <w:t xml:space="preserve"> debe alentar el debate y averiguar por qué se seleccionaron determinadas respuestas, en vez de poner fin a la discusión diciendo qué respuestas son correctas y cuáles son incorrectas.  </w:t>
      </w:r>
    </w:p>
    <w:p w:rsidR="0065364D" w:rsidRDefault="0065364D" w:rsidP="0065364D">
      <w:pPr>
        <w:tabs>
          <w:tab w:val="left" w:pos="720"/>
        </w:tabs>
        <w:rPr>
          <w:rFonts w:ascii="Arial" w:hAnsi="Arial" w:cs="Arial"/>
          <w:bCs/>
          <w:lang w:val="es-ES"/>
        </w:rPr>
      </w:pPr>
    </w:p>
    <w:p w:rsidR="0065364D" w:rsidRDefault="0065364D" w:rsidP="0065364D">
      <w:pPr>
        <w:tabs>
          <w:tab w:val="left" w:pos="720"/>
        </w:tabs>
        <w:rPr>
          <w:rFonts w:ascii="Arial" w:hAnsi="Arial" w:cs="Arial"/>
          <w:bCs/>
          <w:lang w:val="es-ES"/>
        </w:rPr>
      </w:pPr>
    </w:p>
    <w:p w:rsidR="0065364D" w:rsidRDefault="0065364D" w:rsidP="0065364D">
      <w:pPr>
        <w:tabs>
          <w:tab w:val="left" w:pos="720"/>
        </w:tabs>
        <w:rPr>
          <w:rFonts w:ascii="Arial" w:hAnsi="Arial" w:cs="Arial"/>
          <w:b/>
          <w:bCs/>
          <w:color w:val="44546A" w:themeColor="text2"/>
          <w:lang w:val="en-GB"/>
        </w:rPr>
      </w:pPr>
      <w:r>
        <w:rPr>
          <w:rFonts w:ascii="Arial" w:hAnsi="Arial" w:cs="Arial"/>
          <w:b/>
          <w:bCs/>
          <w:color w:val="44546A" w:themeColor="text2"/>
          <w:lang w:val="en-GB"/>
        </w:rPr>
        <w:t>Tiempo necesario</w:t>
      </w:r>
    </w:p>
    <w:p w:rsidR="0065364D" w:rsidRDefault="0065364D" w:rsidP="0065364D">
      <w:pPr>
        <w:pStyle w:val="ListParagraph"/>
        <w:tabs>
          <w:tab w:val="left" w:pos="720"/>
        </w:tabs>
        <w:ind w:left="0"/>
        <w:rPr>
          <w:rFonts w:ascii="Arial" w:hAnsi="Arial" w:cs="Arial"/>
          <w:b/>
          <w:bCs/>
          <w:color w:val="44546A" w:themeColor="text2"/>
          <w:u w:val="single"/>
          <w:lang w:val="en-GB"/>
        </w:rPr>
      </w:pPr>
    </w:p>
    <w:p w:rsidR="0065364D" w:rsidRDefault="0065364D" w:rsidP="0065364D">
      <w:pPr>
        <w:rPr>
          <w:rFonts w:ascii="Arial" w:hAnsi="Arial" w:cs="Arial"/>
          <w:b/>
          <w:color w:val="44546A" w:themeColor="text2"/>
          <w:lang w:val="en-GB"/>
        </w:rPr>
      </w:pPr>
    </w:p>
    <w:p w:rsidR="0065364D" w:rsidRDefault="0065364D" w:rsidP="0065364D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30 minutos:</w:t>
      </w:r>
    </w:p>
    <w:p w:rsidR="0065364D" w:rsidRDefault="0065364D" w:rsidP="0065364D">
      <w:pPr>
        <w:rPr>
          <w:rFonts w:ascii="Arial" w:hAnsi="Arial" w:cs="Arial"/>
          <w:lang w:val="en-GB"/>
        </w:rPr>
      </w:pPr>
    </w:p>
    <w:p w:rsidR="0065364D" w:rsidRDefault="0065364D" w:rsidP="0065364D">
      <w:pPr>
        <w:numPr>
          <w:ilvl w:val="0"/>
          <w:numId w:val="1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Explicación del ejercicio (5 min</w:t>
      </w:r>
      <w:r w:rsidR="008F1B8D">
        <w:rPr>
          <w:rFonts w:ascii="Arial" w:hAnsi="Arial" w:cs="Arial"/>
          <w:lang w:val="en-GB"/>
        </w:rPr>
        <w:t>utos</w:t>
      </w:r>
      <w:r>
        <w:rPr>
          <w:rFonts w:ascii="Arial" w:hAnsi="Arial" w:cs="Arial"/>
          <w:lang w:val="en-GB"/>
        </w:rPr>
        <w:t>)</w:t>
      </w:r>
    </w:p>
    <w:p w:rsidR="0065364D" w:rsidRDefault="0065364D" w:rsidP="0065364D">
      <w:pPr>
        <w:numPr>
          <w:ilvl w:val="0"/>
          <w:numId w:val="1"/>
        </w:num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Preguntas con opciones de respuesta múltiples, de manera individual o en grupos (10 min</w:t>
      </w:r>
      <w:r w:rsidR="008F1B8D">
        <w:rPr>
          <w:rFonts w:ascii="Arial" w:hAnsi="Arial" w:cs="Arial"/>
          <w:lang w:val="es-ES"/>
        </w:rPr>
        <w:t>utos</w:t>
      </w:r>
      <w:r>
        <w:rPr>
          <w:rFonts w:ascii="Arial" w:hAnsi="Arial" w:cs="Arial"/>
          <w:lang w:val="es-ES"/>
        </w:rPr>
        <w:t>)</w:t>
      </w:r>
    </w:p>
    <w:p w:rsidR="0065364D" w:rsidRDefault="0065364D" w:rsidP="0065364D">
      <w:pPr>
        <w:numPr>
          <w:ilvl w:val="0"/>
          <w:numId w:val="1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Debate (15 min</w:t>
      </w:r>
      <w:r w:rsidR="008F1B8D">
        <w:rPr>
          <w:rFonts w:ascii="Arial" w:hAnsi="Arial" w:cs="Arial"/>
          <w:lang w:val="en-GB"/>
        </w:rPr>
        <w:t>utos</w:t>
      </w:r>
      <w:r>
        <w:rPr>
          <w:rFonts w:ascii="Arial" w:hAnsi="Arial" w:cs="Arial"/>
          <w:lang w:val="en-GB"/>
        </w:rPr>
        <w:t>)</w:t>
      </w:r>
    </w:p>
    <w:p w:rsidR="0065364D" w:rsidRDefault="0065364D" w:rsidP="0065364D">
      <w:pPr>
        <w:rPr>
          <w:rFonts w:ascii="Arial" w:hAnsi="Arial" w:cs="Arial"/>
          <w:b/>
          <w:lang w:val="en-GB"/>
        </w:rPr>
      </w:pPr>
    </w:p>
    <w:p w:rsidR="0065364D" w:rsidRDefault="0065364D" w:rsidP="0065364D">
      <w:pPr>
        <w:pStyle w:val="ListParagraph"/>
        <w:tabs>
          <w:tab w:val="left" w:pos="720"/>
        </w:tabs>
        <w:ind w:left="0"/>
        <w:rPr>
          <w:rFonts w:ascii="Arial" w:hAnsi="Arial" w:cs="Arial"/>
          <w:b/>
          <w:bCs/>
          <w:color w:val="44546A" w:themeColor="text2"/>
          <w:u w:val="single"/>
          <w:lang w:val="en-GB"/>
        </w:rPr>
      </w:pPr>
      <w:r>
        <w:rPr>
          <w:rFonts w:ascii="Arial" w:hAnsi="Arial" w:cs="Arial"/>
          <w:b/>
          <w:bCs/>
          <w:color w:val="44546A" w:themeColor="text2"/>
          <w:u w:val="single"/>
          <w:lang w:val="en-GB"/>
        </w:rPr>
        <w:t>Ejercicio</w:t>
      </w:r>
    </w:p>
    <w:p w:rsidR="0065364D" w:rsidRDefault="0065364D" w:rsidP="0065364D">
      <w:pPr>
        <w:pStyle w:val="ListParagraph"/>
        <w:tabs>
          <w:tab w:val="left" w:pos="720"/>
        </w:tabs>
        <w:ind w:left="0"/>
        <w:rPr>
          <w:rFonts w:ascii="Arial" w:hAnsi="Arial" w:cs="Arial"/>
          <w:b/>
          <w:bCs/>
          <w:color w:val="44546A" w:themeColor="text2"/>
          <w:u w:val="single"/>
          <w:lang w:val="en-GB"/>
        </w:rPr>
      </w:pPr>
    </w:p>
    <w:p w:rsidR="0065364D" w:rsidRDefault="0065364D" w:rsidP="0065364D">
      <w:pPr>
        <w:rPr>
          <w:rFonts w:ascii="Arial" w:hAnsi="Arial" w:cs="Arial"/>
          <w:b/>
          <w:lang w:val="en-GB"/>
        </w:rPr>
      </w:pPr>
    </w:p>
    <w:p w:rsidR="0065364D" w:rsidRDefault="0065364D" w:rsidP="0065364D">
      <w:pPr>
        <w:numPr>
          <w:ilvl w:val="0"/>
          <w:numId w:val="2"/>
        </w:numPr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Vuthy es un niño de 5 años que está en silla de ruedas. A Vuthy le gustaría asistir a la escuela primaria del barrio, pero las clases se </w:t>
      </w:r>
      <w:r>
        <w:rPr>
          <w:rFonts w:ascii="Arial" w:hAnsi="Arial" w:cs="Arial"/>
          <w:b/>
          <w:lang w:val="es-ES"/>
        </w:rPr>
        <w:lastRenderedPageBreak/>
        <w:t xml:space="preserve">imparten en un edificio de dos plantas, con numerosas escaleras. Sus padres van a la escuela para examinar las opciones. ¿En su opinión, cuál sería la mejor opción para Vuthy?  </w:t>
      </w:r>
    </w:p>
    <w:p w:rsidR="0065364D" w:rsidRDefault="0065364D" w:rsidP="0065364D">
      <w:pPr>
        <w:ind w:left="720"/>
        <w:rPr>
          <w:rFonts w:ascii="Arial" w:hAnsi="Arial" w:cs="Arial"/>
          <w:b/>
          <w:lang w:val="en-GB"/>
        </w:rPr>
      </w:pPr>
    </w:p>
    <w:p w:rsidR="0065364D" w:rsidRDefault="0065364D" w:rsidP="0065364D">
      <w:pPr>
        <w:ind w:left="720"/>
        <w:rPr>
          <w:rFonts w:ascii="Arial" w:hAnsi="Arial" w:cs="Arial"/>
          <w:b/>
          <w:lang w:val="en-GB"/>
        </w:rPr>
      </w:pPr>
    </w:p>
    <w:p w:rsidR="0065364D" w:rsidRDefault="0065364D" w:rsidP="0065364D">
      <w:pPr>
        <w:pStyle w:val="ListParagraph"/>
        <w:numPr>
          <w:ilvl w:val="0"/>
          <w:numId w:val="3"/>
        </w:numPr>
        <w:spacing w:after="200" w:line="276" w:lineRule="auto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La clase a la que desea asistir debería impartirse en la planta baja del edificio, de manera que Vuthy pudiera acceder al aula.</w:t>
      </w:r>
    </w:p>
    <w:p w:rsidR="0065364D" w:rsidRDefault="0065364D" w:rsidP="0065364D">
      <w:pPr>
        <w:pStyle w:val="ListParagraph"/>
        <w:spacing w:after="200" w:line="276" w:lineRule="auto"/>
        <w:ind w:left="1080"/>
        <w:rPr>
          <w:rFonts w:ascii="Arial" w:hAnsi="Arial" w:cs="Arial"/>
          <w:lang w:val="es-ES"/>
        </w:rPr>
      </w:pPr>
    </w:p>
    <w:p w:rsidR="0065364D" w:rsidRDefault="0065364D" w:rsidP="0065364D">
      <w:pPr>
        <w:pStyle w:val="ListParagraph"/>
        <w:numPr>
          <w:ilvl w:val="0"/>
          <w:numId w:val="3"/>
        </w:numPr>
        <w:spacing w:after="200" w:line="276" w:lineRule="auto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Los padres de Vuthy deberían hacer los arreglos necesarios para que pudiera estudiar en casa: la escuela no tiene la obligación de cambiar las cosas por causa de un solo alumno.</w:t>
      </w:r>
    </w:p>
    <w:p w:rsidR="0065364D" w:rsidRDefault="0065364D" w:rsidP="0065364D">
      <w:pPr>
        <w:pStyle w:val="ListParagraph"/>
        <w:spacing w:after="200" w:line="276" w:lineRule="auto"/>
        <w:ind w:left="1080"/>
        <w:rPr>
          <w:rFonts w:ascii="Arial" w:hAnsi="Arial" w:cs="Arial"/>
          <w:lang w:val="es-ES"/>
        </w:rPr>
      </w:pPr>
    </w:p>
    <w:p w:rsidR="0065364D" w:rsidRDefault="0065364D" w:rsidP="0065364D">
      <w:pPr>
        <w:pStyle w:val="ListParagraph"/>
        <w:numPr>
          <w:ilvl w:val="0"/>
          <w:numId w:val="3"/>
        </w:numPr>
        <w:spacing w:after="200" w:line="276" w:lineRule="auto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Vuthy debería recibir clases particulares en la escuela, organizadas exclusivamente para él y para otros alumnos que, como él, tienen discapacidades.</w:t>
      </w:r>
    </w:p>
    <w:p w:rsidR="0065364D" w:rsidRDefault="0065364D" w:rsidP="0065364D">
      <w:pPr>
        <w:pStyle w:val="ListParagraph"/>
        <w:spacing w:after="200" w:line="276" w:lineRule="auto"/>
        <w:ind w:left="1080"/>
        <w:rPr>
          <w:rFonts w:ascii="Arial" w:hAnsi="Arial" w:cs="Arial"/>
          <w:lang w:val="en-GB"/>
        </w:rPr>
      </w:pPr>
    </w:p>
    <w:p w:rsidR="0065364D" w:rsidRDefault="0065364D" w:rsidP="0065364D">
      <w:pPr>
        <w:pStyle w:val="ListParagraph"/>
        <w:numPr>
          <w:ilvl w:val="0"/>
          <w:numId w:val="3"/>
        </w:numPr>
        <w:spacing w:after="200" w:line="276" w:lineRule="auto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La escuela debería establecer vías de acceso para las sillas de ruedas (rampas, ascensores) a fin de garantizar que todas las personas con discapacidades, tanto alumnos como docentes, puedan acceder al edificio.</w:t>
      </w:r>
    </w:p>
    <w:p w:rsidR="0065364D" w:rsidRDefault="0065364D" w:rsidP="0065364D">
      <w:pPr>
        <w:numPr>
          <w:ilvl w:val="0"/>
          <w:numId w:val="2"/>
        </w:numPr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María es una mujer de 32 años que tiene dos hijos, Luis (5) y Sofía (3). María es sorda y parcialmente ciega. María quiere llevar a sus hijos un mercado próximo a su pueblo. En numerosas ocasiones anteriores ella ha ido sola al mercado. Es un paseo de 10 minutos por una calle muy frecuentada. ¿Qué opciones recomendaría usted? </w:t>
      </w:r>
    </w:p>
    <w:p w:rsidR="0065364D" w:rsidRDefault="0065364D" w:rsidP="0065364D">
      <w:pPr>
        <w:ind w:left="720"/>
        <w:rPr>
          <w:rFonts w:ascii="Arial" w:hAnsi="Arial" w:cs="Arial"/>
          <w:b/>
          <w:lang w:val="es-ES"/>
        </w:rPr>
      </w:pPr>
    </w:p>
    <w:p w:rsidR="0065364D" w:rsidRDefault="0065364D" w:rsidP="0065364D">
      <w:pPr>
        <w:pStyle w:val="ListParagraph"/>
        <w:numPr>
          <w:ilvl w:val="0"/>
          <w:numId w:val="4"/>
        </w:numPr>
        <w:spacing w:after="200" w:line="276" w:lineRule="auto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María no debería ir con sus hijos al mercado: en esa calle hay mucha gente y es demasiado peligroso que alguien con la discapacidad de María cubra el trayecto con ellos. </w:t>
      </w:r>
    </w:p>
    <w:p w:rsidR="0065364D" w:rsidRDefault="0065364D" w:rsidP="0065364D">
      <w:pPr>
        <w:pStyle w:val="ListParagraph"/>
        <w:spacing w:after="200" w:line="276" w:lineRule="auto"/>
        <w:ind w:left="1080"/>
        <w:rPr>
          <w:rFonts w:ascii="Arial" w:hAnsi="Arial" w:cs="Arial"/>
          <w:lang w:val="es-ES"/>
        </w:rPr>
      </w:pPr>
    </w:p>
    <w:p w:rsidR="0065364D" w:rsidRDefault="0065364D" w:rsidP="0065364D">
      <w:pPr>
        <w:pStyle w:val="ListParagraph"/>
        <w:numPr>
          <w:ilvl w:val="0"/>
          <w:numId w:val="4"/>
        </w:numPr>
        <w:spacing w:after="200" w:line="276" w:lineRule="auto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María solo debería ir al mercado con sus hijos si los acompaña otra persona: el trayecto es peligroso y, si fuera sola, probablemente los tenderos la rechazarían debido a su discapacidad.</w:t>
      </w:r>
    </w:p>
    <w:p w:rsidR="0065364D" w:rsidRDefault="0065364D" w:rsidP="0065364D">
      <w:pPr>
        <w:pStyle w:val="ListParagraph"/>
        <w:spacing w:after="200" w:line="276" w:lineRule="auto"/>
        <w:ind w:left="1080"/>
        <w:rPr>
          <w:rFonts w:ascii="Arial" w:hAnsi="Arial" w:cs="Arial"/>
          <w:lang w:val="es-ES"/>
        </w:rPr>
      </w:pPr>
    </w:p>
    <w:p w:rsidR="0065364D" w:rsidRDefault="0065364D" w:rsidP="0065364D">
      <w:pPr>
        <w:pStyle w:val="ListParagraph"/>
        <w:numPr>
          <w:ilvl w:val="0"/>
          <w:numId w:val="4"/>
        </w:numPr>
        <w:spacing w:after="200" w:line="276" w:lineRule="auto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Si a María le complace caminar hasta el mercado con sus dos hijos, pues debería hacerlo: María sabe muy bien lo que es capaz de hacer. </w:t>
      </w:r>
    </w:p>
    <w:p w:rsidR="0065364D" w:rsidRDefault="0065364D" w:rsidP="0065364D">
      <w:pPr>
        <w:pStyle w:val="ListParagraph"/>
        <w:spacing w:after="200" w:line="276" w:lineRule="auto"/>
        <w:ind w:left="1080"/>
        <w:rPr>
          <w:rFonts w:ascii="Arial" w:hAnsi="Arial" w:cs="Arial"/>
          <w:lang w:val="es-ES"/>
        </w:rPr>
      </w:pPr>
    </w:p>
    <w:p w:rsidR="0065364D" w:rsidRPr="00F17CC0" w:rsidRDefault="0065364D" w:rsidP="00F17CC0">
      <w:pPr>
        <w:pStyle w:val="ListParagraph"/>
        <w:numPr>
          <w:ilvl w:val="0"/>
          <w:numId w:val="4"/>
        </w:numPr>
        <w:spacing w:after="200" w:line="276" w:lineRule="auto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María debería </w:t>
      </w:r>
      <w:r w:rsidR="008F1B8D">
        <w:rPr>
          <w:rFonts w:ascii="Arial" w:hAnsi="Arial" w:cs="Arial"/>
          <w:lang w:val="es-ES"/>
        </w:rPr>
        <w:t>contratar un triciclo motorizado</w:t>
      </w:r>
      <w:r w:rsidR="00F17CC0">
        <w:rPr>
          <w:rFonts w:ascii="Arial" w:hAnsi="Arial" w:cs="Arial"/>
          <w:lang w:val="es-ES"/>
        </w:rPr>
        <w:t xml:space="preserve"> </w:t>
      </w:r>
      <w:r>
        <w:rPr>
          <w:rFonts w:ascii="Arial" w:hAnsi="Arial" w:cs="Arial"/>
          <w:lang w:val="es-ES"/>
        </w:rPr>
        <w:t>y pedirle al conductor que espere por ellos.</w:t>
      </w:r>
    </w:p>
    <w:p w:rsidR="0065364D" w:rsidRDefault="0065364D" w:rsidP="0065364D">
      <w:pPr>
        <w:pStyle w:val="ListParagraph"/>
        <w:spacing w:after="200" w:line="276" w:lineRule="auto"/>
        <w:ind w:left="1080"/>
        <w:rPr>
          <w:rFonts w:ascii="Arial" w:hAnsi="Arial" w:cs="Arial"/>
          <w:lang w:val="es-ES"/>
        </w:rPr>
      </w:pPr>
    </w:p>
    <w:p w:rsidR="0065364D" w:rsidRDefault="0065364D" w:rsidP="0065364D">
      <w:pPr>
        <w:numPr>
          <w:ilvl w:val="0"/>
          <w:numId w:val="2"/>
        </w:numPr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Ahmet, un hombre de 55 años, ha recibido un diagnóstico de enfermedad mental. Esta enfermedad le provoca cambios bruscos de humor y a veces se comporta de manera errática. Pero está tomando medicamentos para su enfermedad y su vida ha mejorado considerablemente. Ahmet acaba de completar un curso de mecánica. Hace poco apareció en una gasolinera una oferta de empleo para un </w:t>
      </w:r>
      <w:r>
        <w:rPr>
          <w:rFonts w:ascii="Arial" w:hAnsi="Arial" w:cs="Arial"/>
          <w:b/>
          <w:lang w:val="es-ES"/>
        </w:rPr>
        <w:lastRenderedPageBreak/>
        <w:t xml:space="preserve">mecánico y a él le gustaría solicitar el puesto. ¿Debería el gerente de la gasolinera tener en cuenta su candidatura? </w:t>
      </w:r>
    </w:p>
    <w:p w:rsidR="0065364D" w:rsidRDefault="0065364D" w:rsidP="0065364D">
      <w:pPr>
        <w:ind w:left="720"/>
        <w:rPr>
          <w:rFonts w:ascii="Arial" w:hAnsi="Arial" w:cs="Arial"/>
          <w:b/>
          <w:lang w:val="es-ES"/>
        </w:rPr>
      </w:pPr>
    </w:p>
    <w:p w:rsidR="0065364D" w:rsidRDefault="0065364D" w:rsidP="0065364D">
      <w:pPr>
        <w:rPr>
          <w:rFonts w:ascii="Arial" w:hAnsi="Arial" w:cs="Arial"/>
          <w:b/>
          <w:lang w:val="en-GB"/>
        </w:rPr>
      </w:pPr>
    </w:p>
    <w:p w:rsidR="0065364D" w:rsidRDefault="0065364D" w:rsidP="0065364D">
      <w:pPr>
        <w:numPr>
          <w:ilvl w:val="0"/>
          <w:numId w:val="5"/>
        </w:num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No. Ahmet es un enfermo mental y no se puede confiar en que cumpla con las obligaciones de ese trabajo. El gerente debería hacer caso omiso de su candidatura.</w:t>
      </w:r>
    </w:p>
    <w:p w:rsidR="0065364D" w:rsidRDefault="0065364D" w:rsidP="0065364D">
      <w:pPr>
        <w:ind w:left="1080"/>
        <w:rPr>
          <w:rFonts w:ascii="Arial" w:hAnsi="Arial" w:cs="Arial"/>
          <w:lang w:val="es-ES"/>
        </w:rPr>
      </w:pPr>
    </w:p>
    <w:p w:rsidR="0065364D" w:rsidRDefault="0065364D" w:rsidP="0065364D">
      <w:pPr>
        <w:ind w:left="1080"/>
        <w:rPr>
          <w:rFonts w:ascii="Arial" w:hAnsi="Arial" w:cs="Arial"/>
          <w:lang w:val="en-GB"/>
        </w:rPr>
      </w:pPr>
    </w:p>
    <w:p w:rsidR="0065364D" w:rsidRDefault="0065364D" w:rsidP="0065364D">
      <w:pPr>
        <w:numPr>
          <w:ilvl w:val="0"/>
          <w:numId w:val="5"/>
        </w:num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No. La enfermedad de Ahmet podría representar un peligro para él durante su labor de mecánica: sus cambios de humor podrían llevarlo a comportarse de manera errática y podría lesionarse o herir a otras personas.</w:t>
      </w:r>
    </w:p>
    <w:p w:rsidR="0065364D" w:rsidRDefault="0065364D" w:rsidP="0065364D">
      <w:pPr>
        <w:ind w:left="1080"/>
        <w:rPr>
          <w:rFonts w:ascii="Arial" w:hAnsi="Arial" w:cs="Arial"/>
          <w:lang w:val="es-ES"/>
        </w:rPr>
      </w:pPr>
    </w:p>
    <w:p w:rsidR="0065364D" w:rsidRDefault="0065364D" w:rsidP="0065364D">
      <w:pPr>
        <w:numPr>
          <w:ilvl w:val="0"/>
          <w:numId w:val="5"/>
        </w:numPr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Sí. Ahmet está controlando su enfermedad y el gerente no tiene motivo alguno para pensar que no podría desempeñar el trabajo de mecánico: sería injusto tratar sesgadamente su candidatura por creer lo contrario.</w:t>
      </w:r>
    </w:p>
    <w:p w:rsidR="0065364D" w:rsidRDefault="0065364D" w:rsidP="0065364D">
      <w:pPr>
        <w:ind w:left="1080"/>
        <w:rPr>
          <w:rFonts w:ascii="Arial" w:hAnsi="Arial" w:cs="Arial"/>
          <w:lang w:val="es-ES"/>
        </w:rPr>
      </w:pPr>
    </w:p>
    <w:p w:rsidR="0065364D" w:rsidRDefault="0065364D"/>
    <w:sectPr w:rsidR="006536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F6925"/>
    <w:multiLevelType w:val="hybridMultilevel"/>
    <w:tmpl w:val="41CCBDEE"/>
    <w:lvl w:ilvl="0" w:tplc="A77825D8">
      <w:start w:val="1"/>
      <w:numFmt w:val="lowerLetter"/>
      <w:lvlText w:val="(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98267E"/>
    <w:multiLevelType w:val="hybridMultilevel"/>
    <w:tmpl w:val="ECDA1D1A"/>
    <w:lvl w:ilvl="0" w:tplc="A77825D8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9470AA"/>
    <w:multiLevelType w:val="hybridMultilevel"/>
    <w:tmpl w:val="C22A52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686E62"/>
    <w:multiLevelType w:val="hybridMultilevel"/>
    <w:tmpl w:val="F0FA301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677952"/>
    <w:multiLevelType w:val="hybridMultilevel"/>
    <w:tmpl w:val="AC328B8A"/>
    <w:lvl w:ilvl="0" w:tplc="A77825D8">
      <w:start w:val="1"/>
      <w:numFmt w:val="lowerLetter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64D"/>
    <w:rsid w:val="0065364D"/>
    <w:rsid w:val="006B13C7"/>
    <w:rsid w:val="008F1B8D"/>
    <w:rsid w:val="00DE0BEA"/>
    <w:rsid w:val="00E33F7A"/>
    <w:rsid w:val="00F17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73EA53-E790-4E52-AD92-73A49DCE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3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5364D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65364D"/>
    <w:rPr>
      <w:rFonts w:ascii="Arial" w:eastAsia="Times New Roman" w:hAnsi="Arial" w:cs="Times New Roman"/>
      <w:b/>
      <w:bCs/>
      <w:kern w:val="32"/>
      <w:sz w:val="32"/>
      <w:szCs w:val="32"/>
      <w:lang w:val="en-GB" w:eastAsia="en-GB"/>
    </w:rPr>
  </w:style>
  <w:style w:type="paragraph" w:styleId="ListParagraph">
    <w:name w:val="List Paragraph"/>
    <w:basedOn w:val="Normal"/>
    <w:uiPriority w:val="34"/>
    <w:qFormat/>
    <w:rsid w:val="006536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8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680</Words>
  <Characters>3746</Characters>
  <Application>Microsoft Office Word</Application>
  <DocSecurity>0</DocSecurity>
  <Lines>31</Lines>
  <Paragraphs>8</Paragraphs>
  <ScaleCrop>false</ScaleCrop>
  <Company>Hewlett-Packard</Company>
  <LinksUpToDate>false</LinksUpToDate>
  <CharactersWithSpaces>4418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ordi</dc:creator>
  <cp:keywords/>
  <dc:description/>
  <cp:lastModifiedBy>ordi</cp:lastModifiedBy>
  <cp:revision>9</cp:revision>
  <dcterms:created xsi:type="dcterms:W3CDTF">2015-07-17T17:20:00Z</dcterms:created>
  <dcterms:modified xsi:type="dcterms:W3CDTF">2015-07-27T17:48:00Z</dcterms:modified>
</cp:coreProperties>
</file>